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EA1" w:rsidRDefault="001A619E">
      <w:pPr>
        <w:rPr>
          <w:rFonts w:ascii="黑体" w:eastAsia="黑体" w:hAnsi="黑体"/>
          <w:bCs/>
          <w:szCs w:val="44"/>
        </w:rPr>
      </w:pPr>
      <w:bookmarkStart w:id="0" w:name="_GoBack"/>
      <w:bookmarkEnd w:id="0"/>
      <w:r>
        <w:rPr>
          <w:rFonts w:ascii="黑体" w:eastAsia="黑体" w:hAnsi="黑体" w:hint="eastAsia"/>
          <w:bCs/>
          <w:szCs w:val="44"/>
        </w:rPr>
        <w:t>附件2</w:t>
      </w:r>
    </w:p>
    <w:p w:rsidR="00A42EA1" w:rsidRDefault="003A6857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/>
          <w:sz w:val="40"/>
          <w:szCs w:val="40"/>
        </w:rPr>
        <w:t>开封市计划生育药具管理站</w:t>
      </w:r>
    </w:p>
    <w:p w:rsidR="00A42EA1" w:rsidRDefault="001A619E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项目自评总结报告</w:t>
      </w:r>
    </w:p>
    <w:p w:rsidR="00A42EA1" w:rsidRDefault="001A619E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8F5F58" w:rsidRPr="008F5F58" w:rsidRDefault="008F5F58" w:rsidP="008F5F58">
      <w:pPr>
        <w:pStyle w:val="-"/>
        <w:ind w:firstLine="640"/>
        <w:rPr>
          <w:rFonts w:ascii="仿宋_GB2312" w:hint="eastAsia"/>
          <w:sz w:val="32"/>
          <w:szCs w:val="32"/>
        </w:rPr>
      </w:pPr>
      <w:r w:rsidRPr="008F5F58">
        <w:rPr>
          <w:rFonts w:ascii="仿宋_GB2312" w:hAnsi="宋体" w:cs="宋体" w:hint="eastAsia"/>
          <w:sz w:val="32"/>
          <w:szCs w:val="32"/>
        </w:rPr>
        <w:t>用于计划生育药具管理，为保障全市育龄群众的身体健康提供避孕药具优质服务。满足群众需求，推广互联网+的新型避孕药具发放模式，建设高质量的网络发放平台，具备项目实施的可行性条件。</w:t>
      </w:r>
    </w:p>
    <w:p w:rsidR="00A42EA1" w:rsidRDefault="001A619E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二、单位自评工作开展情况</w:t>
      </w:r>
    </w:p>
    <w:p w:rsidR="008F5F58" w:rsidRPr="008F5F58" w:rsidRDefault="008F5F58" w:rsidP="008F5F58">
      <w:pPr>
        <w:pStyle w:val="-"/>
        <w:ind w:firstLine="640"/>
        <w:rPr>
          <w:rFonts w:ascii="仿宋_GB2312" w:hint="eastAsia"/>
          <w:sz w:val="32"/>
          <w:szCs w:val="32"/>
        </w:rPr>
      </w:pPr>
      <w:r w:rsidRPr="008F5F58">
        <w:rPr>
          <w:rFonts w:ascii="仿宋_GB2312" w:hAnsi="宋体" w:cs="宋体" w:hint="eastAsia"/>
          <w:sz w:val="32"/>
          <w:szCs w:val="32"/>
        </w:rPr>
        <w:t>用于计划生育药具管理，为保障全市育龄群众的身体健康提供避孕药具优质服务。满足群众需求，推广互联网+的新型避孕药具发放模式，建设高质量的网络发放平台，具备项目实施的可行性条件。</w:t>
      </w:r>
    </w:p>
    <w:p w:rsidR="00A42EA1" w:rsidRDefault="001A619E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三、单位</w:t>
      </w:r>
      <w:r>
        <w:rPr>
          <w:rFonts w:ascii="黑体" w:eastAsia="黑体" w:hAnsi="黑体" w:cs="黑体"/>
          <w:bCs/>
          <w:sz w:val="32"/>
          <w:szCs w:val="32"/>
        </w:rPr>
        <w:t>自评</w:t>
      </w:r>
      <w:r>
        <w:rPr>
          <w:rFonts w:ascii="黑体" w:eastAsia="黑体" w:hAnsi="黑体" w:cs="黑体" w:hint="eastAsia"/>
          <w:bCs/>
          <w:sz w:val="32"/>
          <w:szCs w:val="32"/>
        </w:rPr>
        <w:t>结果及分析</w:t>
      </w:r>
    </w:p>
    <w:p w:rsidR="00A42EA1" w:rsidRDefault="001A619E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（一）自评结果</w:t>
      </w:r>
    </w:p>
    <w:p w:rsidR="008F5F58" w:rsidRPr="008F5F58" w:rsidRDefault="008F5F58" w:rsidP="008F5F58">
      <w:pPr>
        <w:pStyle w:val="-"/>
        <w:ind w:firstLine="640"/>
        <w:rPr>
          <w:rFonts w:ascii="仿宋_GB2312" w:hint="eastAsia"/>
          <w:sz w:val="32"/>
          <w:szCs w:val="32"/>
        </w:rPr>
      </w:pPr>
      <w:r w:rsidRPr="008F5F58">
        <w:rPr>
          <w:rFonts w:ascii="仿宋_GB2312" w:hAnsi="宋体" w:cs="宋体" w:hint="eastAsia"/>
          <w:sz w:val="32"/>
          <w:szCs w:val="32"/>
        </w:rPr>
        <w:t>综合考虑资金管理、产出、效果、满意度等各方面因素，通过数据采集及分析，最终评分结果：计划生育药具管理费绩效自评价结果为:总得分88.81分，属于"良"。</w:t>
      </w:r>
    </w:p>
    <w:p w:rsidR="00A42EA1" w:rsidRDefault="001A619E">
      <w:pPr>
        <w:ind w:firstLineChars="200" w:firstLine="640"/>
        <w:outlineLvl w:val="0"/>
        <w:rPr>
          <w:rFonts w:ascii="仿宋_GB2312" w:hint="eastAsia"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（二）偏差</w:t>
      </w:r>
      <w:r>
        <w:rPr>
          <w:rFonts w:ascii="仿宋_GB2312"/>
          <w:sz w:val="32"/>
          <w:szCs w:val="32"/>
        </w:rPr>
        <w:t>较大项目说明</w:t>
      </w:r>
    </w:p>
    <w:p w:rsidR="008F5F58" w:rsidRDefault="008F5F58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无偏差较大的项目</w:t>
      </w:r>
    </w:p>
    <w:p w:rsidR="00A42EA1" w:rsidRDefault="001A619E">
      <w:pPr>
        <w:ind w:firstLineChars="200" w:firstLine="640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8F5F58" w:rsidRDefault="008F5F58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</w:t>
      </w:r>
    </w:p>
    <w:p w:rsidR="00A42EA1" w:rsidRDefault="001A619E">
      <w:pPr>
        <w:ind w:firstLineChars="200" w:firstLine="640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五、绩效自评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8F5F58" w:rsidRPr="008F5F58" w:rsidRDefault="008F5F58" w:rsidP="008F5F58">
      <w:pPr>
        <w:pStyle w:val="-"/>
        <w:ind w:firstLineChars="300" w:firstLine="960"/>
        <w:rPr>
          <w:rFonts w:ascii="仿宋_GB2312" w:hint="eastAsia"/>
          <w:sz w:val="32"/>
          <w:szCs w:val="32"/>
        </w:rPr>
      </w:pPr>
      <w:r w:rsidRPr="008F5F58">
        <w:rPr>
          <w:rFonts w:ascii="仿宋_GB2312" w:hAnsi="宋体" w:cs="宋体" w:hint="eastAsia"/>
          <w:sz w:val="32"/>
          <w:szCs w:val="32"/>
        </w:rPr>
        <w:t>因财政压缩支出，年内未完成既定工作计划</w:t>
      </w:r>
      <w:r>
        <w:rPr>
          <w:rFonts w:ascii="仿宋_GB2312" w:hAnsi="宋体" w:cs="宋体" w:hint="eastAsia"/>
          <w:sz w:val="32"/>
          <w:szCs w:val="32"/>
        </w:rPr>
        <w:t>，加大资金支持。</w:t>
      </w:r>
    </w:p>
    <w:p w:rsidR="008F5F58" w:rsidRPr="008F5F58" w:rsidRDefault="008F5F58" w:rsidP="008F5F58">
      <w:pPr>
        <w:ind w:firstLineChars="200" w:firstLine="640"/>
        <w:rPr>
          <w:rFonts w:ascii="方正小标宋简体" w:eastAsia="方正小标宋简体" w:hAnsi="黑体" w:cs="黑体" w:hint="eastAsia"/>
          <w:bCs/>
          <w:sz w:val="32"/>
          <w:szCs w:val="32"/>
        </w:rPr>
      </w:pPr>
    </w:p>
    <w:p w:rsidR="00A42EA1" w:rsidRDefault="001A619E">
      <w:pPr>
        <w:ind w:firstLineChars="200" w:firstLine="640"/>
        <w:rPr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</w:p>
    <w:p w:rsidR="00A42EA1" w:rsidRDefault="008F5F58" w:rsidP="008F5F58">
      <w:pPr>
        <w:tabs>
          <w:tab w:val="left" w:pos="620"/>
        </w:tabs>
        <w:ind w:firstLineChars="300" w:firstLine="960"/>
        <w:rPr>
          <w:sz w:val="32"/>
          <w:szCs w:val="32"/>
        </w:rPr>
      </w:pPr>
      <w:r>
        <w:rPr>
          <w:sz w:val="32"/>
          <w:szCs w:val="32"/>
        </w:rPr>
        <w:t>无</w:t>
      </w:r>
    </w:p>
    <w:sectPr w:rsidR="00A42EA1" w:rsidSect="00A42EA1">
      <w:pgSz w:w="11906" w:h="16838"/>
      <w:pgMar w:top="1418" w:right="1797" w:bottom="1077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20A" w:rsidRDefault="0039220A" w:rsidP="003A6857">
      <w:r>
        <w:separator/>
      </w:r>
    </w:p>
  </w:endnote>
  <w:endnote w:type="continuationSeparator" w:id="1">
    <w:p w:rsidR="0039220A" w:rsidRDefault="0039220A" w:rsidP="003A6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20A" w:rsidRDefault="0039220A" w:rsidP="003A6857">
      <w:r>
        <w:separator/>
      </w:r>
    </w:p>
  </w:footnote>
  <w:footnote w:type="continuationSeparator" w:id="1">
    <w:p w:rsidR="0039220A" w:rsidRDefault="0039220A" w:rsidP="003A68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</w:compat>
  <w:rsids>
    <w:rsidRoot w:val="00F57F82"/>
    <w:rsid w:val="FA7BC36B"/>
    <w:rsid w:val="000101E1"/>
    <w:rsid w:val="00040106"/>
    <w:rsid w:val="000C7227"/>
    <w:rsid w:val="000D7703"/>
    <w:rsid w:val="000F6BDF"/>
    <w:rsid w:val="00103D16"/>
    <w:rsid w:val="0014265E"/>
    <w:rsid w:val="001865C9"/>
    <w:rsid w:val="001871AC"/>
    <w:rsid w:val="001A3E44"/>
    <w:rsid w:val="001A619E"/>
    <w:rsid w:val="002013C2"/>
    <w:rsid w:val="00261E61"/>
    <w:rsid w:val="0026348F"/>
    <w:rsid w:val="00263BFC"/>
    <w:rsid w:val="00266466"/>
    <w:rsid w:val="00291940"/>
    <w:rsid w:val="00293B12"/>
    <w:rsid w:val="002C4144"/>
    <w:rsid w:val="003131A0"/>
    <w:rsid w:val="003375EE"/>
    <w:rsid w:val="00357ADB"/>
    <w:rsid w:val="0039220A"/>
    <w:rsid w:val="003A3A5F"/>
    <w:rsid w:val="003A6857"/>
    <w:rsid w:val="00403402"/>
    <w:rsid w:val="00404E64"/>
    <w:rsid w:val="00411EBD"/>
    <w:rsid w:val="004121A9"/>
    <w:rsid w:val="004E6DA0"/>
    <w:rsid w:val="005154E8"/>
    <w:rsid w:val="005B25F9"/>
    <w:rsid w:val="005C6046"/>
    <w:rsid w:val="00612C65"/>
    <w:rsid w:val="006253F8"/>
    <w:rsid w:val="00643346"/>
    <w:rsid w:val="0069333E"/>
    <w:rsid w:val="006B1055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8B2517"/>
    <w:rsid w:val="008F5F58"/>
    <w:rsid w:val="009423BB"/>
    <w:rsid w:val="0095655A"/>
    <w:rsid w:val="009863FE"/>
    <w:rsid w:val="009B6CFF"/>
    <w:rsid w:val="009C2225"/>
    <w:rsid w:val="009C6D1F"/>
    <w:rsid w:val="00A13338"/>
    <w:rsid w:val="00A42EA1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C175E"/>
    <w:rsid w:val="00CD453E"/>
    <w:rsid w:val="00CF0910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E6A65"/>
    <w:rsid w:val="00F0069D"/>
    <w:rsid w:val="00F57F82"/>
    <w:rsid w:val="00F66667"/>
    <w:rsid w:val="00F84331"/>
    <w:rsid w:val="00FA5D52"/>
    <w:rsid w:val="00FC3462"/>
    <w:rsid w:val="00FF6F75"/>
    <w:rsid w:val="0E7B4B63"/>
    <w:rsid w:val="19E40780"/>
    <w:rsid w:val="1A3C6C4F"/>
    <w:rsid w:val="1D8048F0"/>
    <w:rsid w:val="2C2935DB"/>
    <w:rsid w:val="332B6989"/>
    <w:rsid w:val="4A3809DD"/>
    <w:rsid w:val="4BA014AA"/>
    <w:rsid w:val="51971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EA1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A42EA1"/>
    <w:rPr>
      <w:sz w:val="18"/>
      <w:szCs w:val="18"/>
    </w:rPr>
  </w:style>
  <w:style w:type="paragraph" w:styleId="a4">
    <w:name w:val="footer"/>
    <w:basedOn w:val="a"/>
    <w:link w:val="Char0"/>
    <w:qFormat/>
    <w:rsid w:val="00A42E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A42E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A42E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qFormat/>
    <w:rsid w:val="00A42EA1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qFormat/>
    <w:rsid w:val="00A42EA1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qFormat/>
    <w:rsid w:val="00A42EA1"/>
    <w:rPr>
      <w:rFonts w:eastAsia="仿宋_GB2312"/>
      <w:kern w:val="2"/>
      <w:sz w:val="18"/>
      <w:szCs w:val="18"/>
    </w:rPr>
  </w:style>
  <w:style w:type="character" w:customStyle="1" w:styleId="-Char">
    <w:name w:val="闻政-正文段落文字 Char"/>
    <w:link w:val="-"/>
    <w:uiPriority w:val="3"/>
    <w:qFormat/>
    <w:rsid w:val="008F5F58"/>
    <w:rPr>
      <w:rFonts w:eastAsia="仿宋_GB2312"/>
      <w:sz w:val="28"/>
      <w:szCs w:val="28"/>
    </w:rPr>
  </w:style>
  <w:style w:type="paragraph" w:customStyle="1" w:styleId="-">
    <w:name w:val="闻政-正文段落文字"/>
    <w:basedOn w:val="a"/>
    <w:link w:val="-Char"/>
    <w:uiPriority w:val="3"/>
    <w:qFormat/>
    <w:rsid w:val="008F5F58"/>
    <w:pPr>
      <w:spacing w:line="500" w:lineRule="exact"/>
      <w:ind w:firstLineChars="200" w:firstLine="200"/>
    </w:pPr>
    <w:rPr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62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Windows User</cp:lastModifiedBy>
  <cp:revision>80</cp:revision>
  <cp:lastPrinted>2019-08-16T09:07:00Z</cp:lastPrinted>
  <dcterms:created xsi:type="dcterms:W3CDTF">2011-03-02T08:16:00Z</dcterms:created>
  <dcterms:modified xsi:type="dcterms:W3CDTF">2024-05-20T10:20:00Z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